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2021年度“感动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璧山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十大人物”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名单</w:t>
      </w:r>
    </w:p>
    <w:p>
      <w:pPr>
        <w:pStyle w:val="5"/>
        <w:jc w:val="center"/>
        <w:rPr>
          <w:rFonts w:hint="default" w:hAnsi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（排名不分先后）</w:t>
      </w:r>
    </w:p>
    <w:p>
      <w:pPr>
        <w:pStyle w:val="5"/>
        <w:jc w:val="left"/>
        <w:rPr>
          <w:rFonts w:hint="eastAsia" w:hAnsi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姓  名</w:t>
      </w:r>
      <w:r>
        <w:rPr>
          <w:rFonts w:hint="eastAsia" w:hAnsi="方正仿宋_GBK" w:cs="方正仿宋_GBK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工作单位及职务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陈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锦     重庆高新技术产业研究院有限责任公司董事长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赵健西     重庆市坤达建筑工程有限公司董事长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王  禁     区生态环境局自然生态保护科科长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胡朝木   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区关工委顾问、名誉主任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幸世英   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八塘小学退休教师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华成群    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广普镇周家村党总支书记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唐代全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来凤街道离休干部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李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新     璧山织染厂退休职工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张耀元     璧山区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大兴派出所副所长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韩周玻   </w:t>
      </w:r>
      <w:r>
        <w:rPr>
          <w:rFonts w:hint="eastAsia" w:hAnsi="方正仿宋_GBK" w:cs="方正仿宋_GBK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区人民医院儿科主治医师</w:t>
      </w:r>
    </w:p>
    <w:p/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48E267-3781-4538-8373-4C9976DF30F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F25AC5-DAAD-4040-8068-5668657E875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412F7E4-7612-4DC3-A5AD-944F8A155F3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FAD7068-91C4-4487-9F64-7D2382D3EEB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3FC6E46-41B8-4EC0-8286-5528B8AE35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B6172"/>
    <w:rsid w:val="028D2F88"/>
    <w:rsid w:val="09673AE2"/>
    <w:rsid w:val="46283DAC"/>
    <w:rsid w:val="5DD5355D"/>
    <w:rsid w:val="687040C5"/>
    <w:rsid w:val="7A1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2021-11-25T09:20:00Z</dcterms:created>
  <dc:creator>凯13436183917</dc:creator>
  <cp:lastModifiedBy>妍妍</cp:lastModifiedBy>
  <dcterms:modified xsi:type="dcterms:W3CDTF">2021-12-14T09:07:58Z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E19FBEF80ABD4D81984FD9CEEFE80152</vt:lpwstr>
  </property>
</Properties>
</file>